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A4" w:rsidRDefault="002067A4" w:rsidP="002067A4">
      <w:pPr>
        <w:bidi/>
        <w:spacing w:line="360" w:lineRule="auto"/>
        <w:jc w:val="lowKashida"/>
        <w:rPr>
          <w:sz w:val="16"/>
          <w:szCs w:val="16"/>
          <w:lang w:bidi="fa-IR"/>
        </w:rPr>
      </w:pPr>
      <w:r>
        <w:rPr>
          <w:noProof/>
          <w:lang w:eastAsia="en-US"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6764655</wp:posOffset>
            </wp:positionV>
            <wp:extent cx="1628775" cy="1704975"/>
            <wp:effectExtent l="19050" t="0" r="9525" b="0"/>
            <wp:wrapNone/>
            <wp:docPr id="4" name="Picture 4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find" style="position:absolute;left:0;text-align:left;margin-left:-18pt;margin-top:-94.8pt;width:117pt;height:72.1pt;z-index:251660288;mso-position-horizontal-relative:margin;mso-position-vertical-relative:margin" strokecolor="white">
            <v:textbox style="mso-next-textbox:#_x0000_s1026">
              <w:txbxContent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  <w:r>
                    <w:rPr>
                      <w:rFonts w:cs="B Zar"/>
                      <w:rtl/>
                    </w:rPr>
                    <w:t>شماره: 3242/5</w:t>
                  </w: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  <w:r>
                    <w:rPr>
                      <w:rFonts w:cs="B Zar"/>
                      <w:rtl/>
                    </w:rPr>
                    <w:t>تاريخ: 21/01/1391</w:t>
                  </w: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  <w:r>
                    <w:rPr>
                      <w:rFonts w:cs="B Zar"/>
                      <w:rtl/>
                    </w:rPr>
                    <w:t>پيوست: دارد</w:t>
                  </w: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</w:p>
                <w:p w:rsidR="002067A4" w:rsidRDefault="002067A4" w:rsidP="002067A4">
                  <w:pPr>
                    <w:jc w:val="right"/>
                    <w:rPr>
                      <w:rFonts w:cs="B Zar"/>
                    </w:rPr>
                  </w:pPr>
                </w:p>
              </w:txbxContent>
            </v:textbox>
            <w10:wrap anchorx="margin" anchory="margin"/>
          </v:shape>
        </w:pict>
      </w:r>
      <w:r w:rsidRPr="00BE5666">
        <w:pict>
          <v:shape id="_x0000_s1027" type="#_x0000_t202" alt="find" style="position:absolute;left:0;text-align:left;margin-left:-18pt;margin-top:-94.8pt;width:117pt;height:72.1pt;z-index:251661312;mso-position-horizontal-relative:margin;mso-position-vertical-relative:margin" strokecolor="white">
            <v:textbox style="mso-next-textbox:#_x0000_s1027">
              <w:txbxContent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  <w:r>
                    <w:rPr>
                      <w:rFonts w:cs="B Zar"/>
                      <w:rtl/>
                    </w:rPr>
                    <w:t>شماره: 3242/5</w:t>
                  </w: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  <w:r>
                    <w:rPr>
                      <w:rFonts w:cs="B Zar"/>
                      <w:rtl/>
                    </w:rPr>
                    <w:t>تاريخ: 21/01/1391</w:t>
                  </w: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  <w:r>
                    <w:rPr>
                      <w:rFonts w:cs="B Zar"/>
                      <w:rtl/>
                    </w:rPr>
                    <w:t>پيوست: دارد</w:t>
                  </w: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</w:p>
                <w:p w:rsidR="002067A4" w:rsidRDefault="002067A4" w:rsidP="002067A4">
                  <w:pPr>
                    <w:jc w:val="right"/>
                    <w:rPr>
                      <w:rFonts w:cs="B Zar"/>
                      <w:rtl/>
                    </w:rPr>
                  </w:pPr>
                </w:p>
                <w:p w:rsidR="002067A4" w:rsidRDefault="002067A4" w:rsidP="002067A4">
                  <w:pPr>
                    <w:jc w:val="right"/>
                    <w:rPr>
                      <w:rFonts w:cs="B Zar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rFonts w:hint="cs"/>
          <w:sz w:val="16"/>
          <w:szCs w:val="16"/>
          <w:rtl/>
        </w:rPr>
        <w:t>*معاونت</w:t>
      </w:r>
      <w:r>
        <w:rPr>
          <w:rFonts w:hint="cs"/>
          <w:sz w:val="16"/>
          <w:szCs w:val="16"/>
          <w:rtl/>
          <w:lang w:bidi="fa-IR"/>
        </w:rPr>
        <w:t xml:space="preserve"> محترم  : </w:t>
      </w:r>
      <w:r>
        <w:rPr>
          <w:rFonts w:hint="cs"/>
          <w:sz w:val="16"/>
          <w:szCs w:val="16"/>
          <w:rtl/>
        </w:rPr>
        <w:t>‌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درمان</w:t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غذا ودارو</w:t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دانشجويي‌وفرهنگي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پژوهشي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rFonts w:hint="cs"/>
          <w:sz w:val="16"/>
          <w:szCs w:val="16"/>
          <w:rtl/>
        </w:rPr>
        <w:t>آموزشي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پشتيباني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بهداشتي </w:t>
      </w:r>
    </w:p>
    <w:p w:rsidR="002067A4" w:rsidRDefault="002067A4" w:rsidP="002067A4">
      <w:pPr>
        <w:pStyle w:val="BodyText"/>
        <w:tabs>
          <w:tab w:val="right" w:pos="3717"/>
        </w:tabs>
        <w:jc w:val="both"/>
        <w:rPr>
          <w:sz w:val="16"/>
          <w:szCs w:val="16"/>
          <w:lang w:bidi="fa-IR"/>
        </w:rPr>
      </w:pPr>
      <w:r>
        <w:rPr>
          <w:rFonts w:hint="cs"/>
          <w:sz w:val="16"/>
          <w:szCs w:val="16"/>
          <w:rtl/>
        </w:rPr>
        <w:t>*مديريت</w:t>
      </w:r>
      <w:r>
        <w:rPr>
          <w:rFonts w:hint="cs"/>
          <w:sz w:val="16"/>
          <w:szCs w:val="16"/>
          <w:rtl/>
          <w:lang w:bidi="fa-IR"/>
        </w:rPr>
        <w:t xml:space="preserve"> محترم :</w:t>
      </w:r>
      <w:r>
        <w:rPr>
          <w:rFonts w:hint="cs"/>
          <w:sz w:val="16"/>
          <w:szCs w:val="16"/>
          <w:lang w:bidi="fa-IR"/>
        </w:rPr>
        <w:t xml:space="preserve">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دفتر ریاست دانشگاه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روابط عمومی </w:t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نيروي انساني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ذيحساب‌وامورمالي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تشكيلات, آموزش‌وبودجه برنامه‌اي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خدمات پشتيباني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امورفني‌ونظارت‌برطرح‌هاي‌عمراني</w:t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 تحول اداری </w:t>
      </w:r>
    </w:p>
    <w:p w:rsidR="002067A4" w:rsidRDefault="002067A4" w:rsidP="002067A4">
      <w:pPr>
        <w:pStyle w:val="BodyText"/>
        <w:tabs>
          <w:tab w:val="right" w:pos="3717"/>
        </w:tabs>
        <w:jc w:val="both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 رياست</w:t>
      </w:r>
      <w:r>
        <w:rPr>
          <w:rFonts w:hint="cs"/>
          <w:sz w:val="16"/>
          <w:szCs w:val="16"/>
          <w:rtl/>
          <w:lang w:bidi="fa-IR"/>
        </w:rPr>
        <w:t xml:space="preserve"> محترم</w:t>
      </w:r>
      <w:r>
        <w:rPr>
          <w:rFonts w:hint="cs"/>
          <w:sz w:val="16"/>
          <w:szCs w:val="16"/>
          <w:rtl/>
        </w:rPr>
        <w:t xml:space="preserve"> دانشكده</w:t>
      </w:r>
      <w:r>
        <w:rPr>
          <w:rFonts w:hint="cs"/>
          <w:sz w:val="16"/>
          <w:szCs w:val="16"/>
          <w:rtl/>
          <w:lang w:bidi="fa-IR"/>
        </w:rPr>
        <w:t xml:space="preserve">: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پزشكي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دندانپزشكي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پيراپزشكي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>داروسازي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پرستاري و مامايي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پرستاري و مامايي مراغه 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بهداشت‌وتغذيه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توانبخشي  </w:t>
      </w:r>
    </w:p>
    <w:p w:rsidR="002067A4" w:rsidRDefault="002067A4" w:rsidP="002067A4">
      <w:pPr>
        <w:pStyle w:val="BodyText"/>
        <w:tabs>
          <w:tab w:val="right" w:pos="3717"/>
        </w:tabs>
        <w:jc w:val="both"/>
        <w:rPr>
          <w:sz w:val="16"/>
          <w:szCs w:val="16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>*</w:t>
      </w:r>
      <w:r>
        <w:rPr>
          <w:rFonts w:hint="cs"/>
          <w:sz w:val="16"/>
          <w:szCs w:val="16"/>
          <w:rtl/>
        </w:rPr>
        <w:t xml:space="preserve">رياست </w:t>
      </w:r>
      <w:r>
        <w:rPr>
          <w:rFonts w:hint="cs"/>
          <w:sz w:val="16"/>
          <w:szCs w:val="16"/>
          <w:rtl/>
          <w:lang w:bidi="fa-IR"/>
        </w:rPr>
        <w:t xml:space="preserve">محترم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>مركز‌بهداشت شهرستان تبريز</w:t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 هيأت بدوي انتظامي رسيدگي به تخلفات هيأت علمي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هسته گزينش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اداره بازرس</w:t>
      </w:r>
      <w:r>
        <w:rPr>
          <w:rFonts w:hint="cs"/>
          <w:sz w:val="16"/>
          <w:szCs w:val="16"/>
          <w:rtl/>
          <w:lang w:bidi="fa-IR"/>
        </w:rPr>
        <w:t xml:space="preserve">ی و پاسخگوئی به شکایات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  هیأت بدوی رسیدگی به تخلفات اداری کارکنان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حراست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مركزمطالعات‌و‌توسعه</w:t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rFonts w:hint="cs"/>
          <w:sz w:val="16"/>
          <w:szCs w:val="16"/>
          <w:rtl/>
        </w:rPr>
        <w:t>آموزش‌پزشكي</w:t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مدیریت آمار و اطلاع رسانی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 مرکز مدیریت فوریتهای پزشکی استان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‌مركز تحقيقات‌كاربردي‌ودارويي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 مرکز تحقیقات بیوتکنولوژی 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مركزتحقيقات‌سل‌وبيماري‌هاي‌ريوي</w:t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 شرکت تعاونی مصرف بهداری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شركت تعاوني مصرف</w:t>
      </w:r>
      <w:r>
        <w:rPr>
          <w:rFonts w:hint="cs"/>
          <w:sz w:val="16"/>
          <w:szCs w:val="16"/>
          <w:rtl/>
          <w:lang w:bidi="fa-IR"/>
        </w:rPr>
        <w:t xml:space="preserve"> دانشگاه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 </w:t>
      </w:r>
      <w:r>
        <w:rPr>
          <w:rFonts w:hint="cs"/>
          <w:sz w:val="16"/>
          <w:szCs w:val="16"/>
          <w:rtl/>
        </w:rPr>
        <w:t xml:space="preserve"> شركت‌تعاوني‌مسكن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 بسیج جامعه پزشکی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  <w:lang w:bidi="fa-IR"/>
        </w:rPr>
        <w:t xml:space="preserve"> دفتر نمایندگی تهران </w:t>
      </w:r>
      <w:r>
        <w:rPr>
          <w:sz w:val="16"/>
          <w:szCs w:val="16"/>
        </w:rPr>
        <w:sym w:font="Wingdings 2" w:char="00A3"/>
      </w:r>
      <w:r>
        <w:rPr>
          <w:rFonts w:hint="cs"/>
          <w:sz w:val="16"/>
          <w:szCs w:val="16"/>
          <w:rtl/>
        </w:rPr>
        <w:t xml:space="preserve"> آزمایشگاه استان</w:t>
      </w:r>
    </w:p>
    <w:p w:rsidR="002067A4" w:rsidRDefault="002067A4" w:rsidP="002067A4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 xml:space="preserve">*مدیریت محترم </w:t>
      </w:r>
      <w:r>
        <w:rPr>
          <w:rFonts w:cs="B Nazanin"/>
          <w:sz w:val="16"/>
          <w:szCs w:val="16"/>
        </w:rPr>
        <w:sym w:font="Wingdings 2" w:char="00A3"/>
      </w:r>
      <w:r>
        <w:rPr>
          <w:rFonts w:cs="B Nazanin" w:hint="cs"/>
          <w:sz w:val="16"/>
          <w:szCs w:val="16"/>
          <w:rtl/>
          <w:lang w:bidi="fa-IR"/>
        </w:rPr>
        <w:t xml:space="preserve"> کلینیک شیخ الرئیس </w:t>
      </w:r>
      <w:r>
        <w:rPr>
          <w:rFonts w:cs="B Nazanin"/>
          <w:sz w:val="16"/>
          <w:szCs w:val="16"/>
        </w:rPr>
        <w:sym w:font="Wingdings 2" w:char="00A3"/>
      </w:r>
      <w:r>
        <w:rPr>
          <w:rFonts w:cs="B Nazanin" w:hint="cs"/>
          <w:sz w:val="16"/>
          <w:szCs w:val="16"/>
          <w:rtl/>
          <w:lang w:bidi="fa-IR"/>
        </w:rPr>
        <w:t xml:space="preserve"> کلینیک شماره 2 ( 17 شهریور ) </w:t>
      </w:r>
      <w:r>
        <w:rPr>
          <w:rFonts w:cs="B Nazanin"/>
          <w:sz w:val="16"/>
          <w:szCs w:val="16"/>
        </w:rPr>
        <w:sym w:font="Wingdings 2" w:char="00A3"/>
      </w:r>
      <w:r>
        <w:rPr>
          <w:rFonts w:cs="B Nazanin" w:hint="cs"/>
          <w:sz w:val="16"/>
          <w:szCs w:val="16"/>
          <w:rtl/>
          <w:lang w:bidi="fa-IR"/>
        </w:rPr>
        <w:t xml:space="preserve"> مهدکودک شکوفه های انقلاب  </w:t>
      </w:r>
      <w:r>
        <w:rPr>
          <w:rFonts w:cs="B Nazanin"/>
          <w:sz w:val="16"/>
          <w:szCs w:val="16"/>
        </w:rPr>
        <w:sym w:font="Wingdings 2" w:char="00A3"/>
      </w:r>
      <w:r>
        <w:rPr>
          <w:rFonts w:cs="B Nazanin" w:hint="cs"/>
          <w:sz w:val="16"/>
          <w:szCs w:val="16"/>
          <w:rtl/>
          <w:lang w:bidi="fa-IR"/>
        </w:rPr>
        <w:t xml:space="preserve"> باشگاه اساتید وکارکنان </w:t>
      </w:r>
      <w:r>
        <w:rPr>
          <w:rFonts w:cs="B Nazanin"/>
          <w:sz w:val="16"/>
          <w:szCs w:val="16"/>
        </w:rPr>
        <w:sym w:font="Wingdings 2" w:char="00A3"/>
      </w:r>
      <w:r>
        <w:rPr>
          <w:rFonts w:cs="B Nazanin" w:hint="cs"/>
          <w:sz w:val="16"/>
          <w:szCs w:val="16"/>
          <w:rtl/>
          <w:lang w:bidi="fa-IR"/>
        </w:rPr>
        <w:t xml:space="preserve"> مرکز رشد وفن آوری داروئی </w:t>
      </w:r>
      <w:r>
        <w:rPr>
          <w:rFonts w:cs="B Nazanin"/>
          <w:sz w:val="16"/>
          <w:szCs w:val="16"/>
        </w:rPr>
        <w:sym w:font="Wingdings 2" w:char="00A3"/>
      </w:r>
      <w:r>
        <w:rPr>
          <w:rFonts w:cs="B Nazanin" w:hint="cs"/>
          <w:sz w:val="16"/>
          <w:szCs w:val="16"/>
          <w:rtl/>
          <w:lang w:bidi="fa-IR"/>
        </w:rPr>
        <w:t xml:space="preserve"> کتابخانه مرکزی </w:t>
      </w:r>
      <w:r>
        <w:rPr>
          <w:rFonts w:cs="B Nazanin"/>
          <w:sz w:val="16"/>
          <w:szCs w:val="16"/>
        </w:rPr>
        <w:sym w:font="Wingdings 2" w:char="00A3"/>
      </w:r>
      <w:r>
        <w:rPr>
          <w:rFonts w:cs="B Nazanin" w:hint="cs"/>
          <w:sz w:val="16"/>
          <w:szCs w:val="16"/>
          <w:rtl/>
          <w:lang w:bidi="fa-IR"/>
        </w:rPr>
        <w:t xml:space="preserve"> نمایندگی مقام معظم رهبری در دانشگاه ( نهاد رهبری )   </w:t>
      </w:r>
      <w:r>
        <w:rPr>
          <w:rFonts w:cs="B Nazanin"/>
          <w:sz w:val="16"/>
          <w:szCs w:val="16"/>
        </w:rPr>
        <w:sym w:font="Wingdings 2" w:char="00A3"/>
      </w:r>
      <w:r>
        <w:rPr>
          <w:rFonts w:cs="B Nazanin" w:hint="cs"/>
          <w:sz w:val="16"/>
          <w:szCs w:val="16"/>
          <w:rtl/>
          <w:lang w:bidi="fa-IR"/>
        </w:rPr>
        <w:t xml:space="preserve"> امنیت غذا وتغذیه</w:t>
      </w:r>
    </w:p>
    <w:p w:rsidR="002067A4" w:rsidRPr="00AA5A62" w:rsidRDefault="002067A4" w:rsidP="002067A4">
      <w:pPr>
        <w:bidi/>
        <w:jc w:val="both"/>
        <w:rPr>
          <w:rFonts w:cs="B Nazanin"/>
          <w:b/>
          <w:bCs/>
          <w:rtl/>
          <w:lang w:bidi="fa-IR"/>
        </w:rPr>
      </w:pPr>
      <w:r w:rsidRPr="00AA5A62">
        <w:rPr>
          <w:rFonts w:cs="B Nazanin" w:hint="cs"/>
          <w:b/>
          <w:bCs/>
          <w:rtl/>
          <w:lang w:bidi="fa-IR"/>
        </w:rPr>
        <w:t>موضوع: صندوق قرض الحسنه رفاه کارکنان و اعضاء هیئت علمی دانشگاه علوم پزشکی و خدمات بهداشتی و درمانی تبریز</w:t>
      </w:r>
    </w:p>
    <w:p w:rsidR="002067A4" w:rsidRPr="00AA5A62" w:rsidRDefault="002067A4" w:rsidP="002067A4">
      <w:pPr>
        <w:bidi/>
        <w:jc w:val="both"/>
        <w:rPr>
          <w:rFonts w:cs="B Nazanin"/>
          <w:rtl/>
          <w:lang w:bidi="fa-IR"/>
        </w:rPr>
      </w:pPr>
      <w:r w:rsidRPr="00AA5A62">
        <w:rPr>
          <w:rFonts w:cs="B Nazanin" w:hint="cs"/>
          <w:rtl/>
          <w:lang w:bidi="fa-IR"/>
        </w:rPr>
        <w:t>با سلام و تبریک سال جدید و آرزوی توفیق روزافزون الهی برای تمامی تلاشگران عرصه سلامت ؛</w:t>
      </w:r>
    </w:p>
    <w:p w:rsidR="002067A4" w:rsidRDefault="002067A4" w:rsidP="002067A4">
      <w:pPr>
        <w:bidi/>
        <w:jc w:val="both"/>
        <w:rPr>
          <w:rFonts w:cs="B Nazanin"/>
          <w:rtl/>
          <w:lang w:bidi="fa-IR"/>
        </w:rPr>
      </w:pPr>
      <w:r w:rsidRPr="00AA5A62">
        <w:rPr>
          <w:rFonts w:cs="B Nazanin" w:hint="cs"/>
          <w:rtl/>
          <w:lang w:bidi="fa-IR"/>
        </w:rPr>
        <w:t xml:space="preserve">        احتراما؛ با الهام از تعالیم عالیه اسلام بمنظور انجام خدمات عام المنفعه ، تعلیم و ترویج فرهنگ اسلامی ، ایجاد روحیه تعاون و همبستگی بین کارکنان ، کمک به تامین نیازها و ارتقاء وضعیت معیشتی کارکنان</w:t>
      </w:r>
      <w:r>
        <w:rPr>
          <w:rFonts w:cs="B Nazanin" w:hint="cs"/>
          <w:rtl/>
          <w:lang w:bidi="fa-IR"/>
        </w:rPr>
        <w:t xml:space="preserve"> با </w:t>
      </w:r>
      <w:r w:rsidRPr="00AA5A62">
        <w:rPr>
          <w:rFonts w:cs="B Nazanin" w:hint="cs"/>
          <w:rtl/>
          <w:lang w:bidi="fa-IR"/>
        </w:rPr>
        <w:t xml:space="preserve">اعطای وام های بدون بهره(قرض الحسنه) </w:t>
      </w:r>
      <w:r>
        <w:rPr>
          <w:rFonts w:cs="B Nazanin" w:hint="cs"/>
          <w:rtl/>
          <w:lang w:bidi="fa-IR"/>
        </w:rPr>
        <w:t>، به پیوست</w:t>
      </w:r>
      <w:r w:rsidRPr="00AA5A62">
        <w:rPr>
          <w:rFonts w:cs="B Nazanin" w:hint="cs"/>
          <w:rtl/>
          <w:lang w:bidi="fa-IR"/>
        </w:rPr>
        <w:t xml:space="preserve"> « </w:t>
      </w:r>
      <w:r>
        <w:rPr>
          <w:rFonts w:cs="B Nazanin" w:hint="cs"/>
          <w:rtl/>
          <w:lang w:bidi="fa-IR"/>
        </w:rPr>
        <w:t xml:space="preserve">اساسنامه </w:t>
      </w:r>
      <w:r w:rsidRPr="00AA5A62">
        <w:rPr>
          <w:rFonts w:cs="B Nazanin" w:hint="cs"/>
          <w:rtl/>
          <w:lang w:bidi="fa-IR"/>
        </w:rPr>
        <w:t xml:space="preserve">صندوق قرض الحسنه رفاه کارکنان و اعضاء هیئت علمی دانشگاه » </w:t>
      </w:r>
      <w:r>
        <w:rPr>
          <w:rFonts w:cs="B Nazanin" w:hint="cs"/>
          <w:rtl/>
          <w:lang w:bidi="fa-IR"/>
        </w:rPr>
        <w:t>به انضمام « فرم درخواست عضویت» جهت عضو گیری از همکاران متقاضی رسمی ، پیمانی و قراردادی بحضور تقدیم و مراتب به شرح ذیل جهت اقدام مقتضی ایفا می گردد:</w:t>
      </w:r>
    </w:p>
    <w:p w:rsidR="002067A4" w:rsidRDefault="002067A4" w:rsidP="002067A4">
      <w:pPr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عضویت در صندوق اختیاری بوده و پذیرش عضو با ارائه حکم کارگزینی ، آخرین فیش حقوقی و تکمیل« فرم درخواست عضویت در صندوق » صورت خواهد گرفت.</w:t>
      </w:r>
    </w:p>
    <w:p w:rsidR="002067A4" w:rsidRDefault="002067A4" w:rsidP="002067A4">
      <w:pPr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سپرده ثابت بابت حق عضویت هر کدام از همکاران مبلغ 500000 ریال می باشد.</w:t>
      </w:r>
    </w:p>
    <w:p w:rsidR="002067A4" w:rsidRDefault="002067A4" w:rsidP="002067A4">
      <w:pPr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سپرده متغیر ماهانه حداقل 200 هزار ریال و حداکثر 600 هزار ریال برای هر عضو خواهد بود که همه ماهه از حقوق همکاران محترم کسر خواهد شد.</w:t>
      </w:r>
    </w:p>
    <w:p w:rsidR="002067A4" w:rsidRDefault="002067A4" w:rsidP="002067A4">
      <w:pPr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پرداخت وام با تاًئید حسابداری مربوطه مبنی بر کسر اقساط و پاره سهم صورت می پذیرد.</w:t>
      </w:r>
    </w:p>
    <w:p w:rsidR="002067A4" w:rsidRDefault="002067A4" w:rsidP="002067A4">
      <w:pPr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با عنایت به جدیدالتاًسیس بودن صندوق و برنامه ریزی جهت ارتقاء ظرفیت و توان مالی ، سپری شدن 4 ماه از زمان عضویت و به حد نصاب رساندن موجودی برای دریافت وام ضروری است.</w:t>
      </w:r>
    </w:p>
    <w:p w:rsidR="002067A4" w:rsidRDefault="002067A4" w:rsidP="002067A4">
      <w:pPr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خروج از عضویت صندوق اختیاری بوده و در صورت عدم پرداخت پاره سهام حداکثر به مدت 3 ماه ، و یا قطع رابطه حقوقی به هر دلیل منجر به لغو عضویت خواهد شد.</w:t>
      </w:r>
    </w:p>
    <w:p w:rsidR="002067A4" w:rsidRDefault="002067A4" w:rsidP="002067A4">
      <w:pPr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پرداخت وام به دو صورت عادی و اضطراری انجام می گیرد که به میزان 3 برابر موجودی عضو با کارمزد 1% سالیانه محاسبه خواهد شد.</w:t>
      </w:r>
    </w:p>
    <w:p w:rsidR="002067A4" w:rsidRDefault="002067A4" w:rsidP="002067A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خاطرنشان می گردد در جهت تحقق این امر مهم و نهادینه نمودن سنت حسنه قرض الحسنه در بین همکاران ، همدلی و همکاری معاونین ، مدیران و روًسای محترم ادارات ستادی در مسیر فرایند شکل گیری صندوق امری اجتناب ناپذیر بوده و معرفی یک نفر رابط صندوق به همراه شماره تلفن تماس به اداره رفاه و تعاون مدیریت خدمات پشتیبانی موجب تسهیل ارتباط و تعامل بیشتر در این زمینه خواهد بود. </w:t>
      </w:r>
    </w:p>
    <w:p w:rsidR="002067A4" w:rsidRPr="00AA5A62" w:rsidRDefault="002067A4" w:rsidP="002067A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در ضمن شماره تلفن 3358030 آماده پاسخگویی در خصوص سوًالات و ابهامات احتمالی بوده و مستندات و اخبار اقدامات انجام یافته بحول قوه الهی در سایت مدیریت خدمات پشتیبانی به آدرس </w:t>
      </w:r>
      <w:r w:rsidRPr="00AA5A62">
        <w:rPr>
          <w:rFonts w:cs="B Nazanin"/>
          <w:u w:val="single"/>
          <w:lang w:bidi="fa-IR"/>
        </w:rPr>
        <w:t>http://mkhadamat.tbzmed.ac.ir</w:t>
      </w:r>
      <w:r w:rsidRPr="00AA5A62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درج خواهد شد. </w:t>
      </w:r>
    </w:p>
    <w:p w:rsidR="002067A4" w:rsidRPr="00AA5A62" w:rsidRDefault="002067A4" w:rsidP="002067A4">
      <w:pPr>
        <w:bidi/>
        <w:jc w:val="both"/>
        <w:rPr>
          <w:rFonts w:cs="B Nazanin"/>
          <w:rtl/>
          <w:lang w:bidi="fa-IR"/>
        </w:rPr>
      </w:pPr>
      <w:r w:rsidRPr="00AA5A62">
        <w:rPr>
          <w:rFonts w:cs="B Nazanin" w:hint="cs"/>
          <w:rtl/>
          <w:lang w:bidi="fa-IR"/>
        </w:rPr>
        <w:t xml:space="preserve">     </w:t>
      </w:r>
    </w:p>
    <w:p w:rsidR="002067A4" w:rsidRDefault="002067A4" w:rsidP="002067A4">
      <w:pPr>
        <w:bidi/>
        <w:rPr>
          <w:rFonts w:cs="B Nazanin"/>
          <w:sz w:val="26"/>
          <w:szCs w:val="26"/>
          <w:rtl/>
          <w:lang w:bidi="fa-IR"/>
        </w:rPr>
      </w:pPr>
    </w:p>
    <w:p w:rsidR="002067A4" w:rsidRDefault="002067A4" w:rsidP="002067A4">
      <w:pPr>
        <w:bidi/>
        <w:rPr>
          <w:rFonts w:cs="B Nazanin" w:hint="cs"/>
          <w:sz w:val="26"/>
          <w:szCs w:val="26"/>
          <w:rtl/>
          <w:lang w:bidi="fa-IR"/>
        </w:rPr>
      </w:pPr>
    </w:p>
    <w:p w:rsidR="002067A4" w:rsidRDefault="002067A4" w:rsidP="002067A4">
      <w:pPr>
        <w:bidi/>
        <w:rPr>
          <w:rFonts w:cs="B Nazanin" w:hint="cs"/>
          <w:sz w:val="26"/>
          <w:szCs w:val="26"/>
          <w:rtl/>
          <w:lang w:bidi="fa-IR"/>
        </w:rPr>
      </w:pPr>
    </w:p>
    <w:p w:rsidR="002067A4" w:rsidRDefault="002067A4" w:rsidP="002067A4">
      <w:pPr>
        <w:bidi/>
        <w:rPr>
          <w:rFonts w:cs="B Nazanin" w:hint="cs"/>
          <w:sz w:val="26"/>
          <w:szCs w:val="26"/>
          <w:rtl/>
          <w:lang w:bidi="fa-IR"/>
        </w:rPr>
      </w:pPr>
    </w:p>
    <w:p w:rsidR="002067A4" w:rsidRDefault="002067A4" w:rsidP="002067A4">
      <w:pPr>
        <w:bidi/>
        <w:rPr>
          <w:rFonts w:cs="B Nazanin"/>
          <w:sz w:val="26"/>
          <w:szCs w:val="26"/>
          <w:rtl/>
          <w:lang w:bidi="fa-IR"/>
        </w:rPr>
      </w:pPr>
    </w:p>
    <w:p w:rsidR="002067A4" w:rsidRPr="00AA5A62" w:rsidRDefault="002067A4" w:rsidP="002067A4">
      <w:pPr>
        <w:bidi/>
        <w:rPr>
          <w:rFonts w:cs="B Nazanin"/>
          <w:sz w:val="22"/>
          <w:szCs w:val="22"/>
          <w:rtl/>
          <w:lang w:bidi="fa-IR"/>
        </w:rPr>
      </w:pPr>
      <w:r w:rsidRPr="00AA5A62">
        <w:rPr>
          <w:rFonts w:cs="B Nazanin" w:hint="cs"/>
          <w:sz w:val="22"/>
          <w:szCs w:val="22"/>
          <w:rtl/>
          <w:lang w:bidi="fa-IR"/>
        </w:rPr>
        <w:t xml:space="preserve">رونوشت: 1) قائم مقام وزیر در استان و ریاست محترم دانشگاه علوم پزشکی </w:t>
      </w:r>
      <w:r>
        <w:rPr>
          <w:rFonts w:cs="B Nazanin" w:hint="cs"/>
          <w:sz w:val="22"/>
          <w:szCs w:val="22"/>
          <w:rtl/>
          <w:lang w:bidi="fa-IR"/>
        </w:rPr>
        <w:t xml:space="preserve">تبریز </w:t>
      </w:r>
      <w:r w:rsidRPr="00AA5A62">
        <w:rPr>
          <w:rFonts w:cs="B Nazanin" w:hint="cs"/>
          <w:sz w:val="22"/>
          <w:szCs w:val="22"/>
          <w:rtl/>
          <w:lang w:bidi="fa-IR"/>
        </w:rPr>
        <w:t>جهت استحضار.</w:t>
      </w:r>
    </w:p>
    <w:p w:rsidR="002067A4" w:rsidRDefault="002067A4" w:rsidP="002067A4">
      <w:pPr>
        <w:bidi/>
        <w:rPr>
          <w:rFonts w:cs="B Nazanin" w:hint="cs"/>
          <w:sz w:val="22"/>
          <w:szCs w:val="22"/>
          <w:rtl/>
          <w:lang w:bidi="fa-IR"/>
        </w:rPr>
      </w:pPr>
      <w:r w:rsidRPr="00AA5A62">
        <w:rPr>
          <w:rFonts w:cs="B Nazanin" w:hint="cs"/>
          <w:sz w:val="22"/>
          <w:szCs w:val="22"/>
          <w:rtl/>
          <w:lang w:bidi="fa-IR"/>
        </w:rPr>
        <w:t xml:space="preserve">           2) مدیر خدمات پشتیبانی جهت اطلاع و برنامه ریزی دقیق عملیاتی.</w:t>
      </w:r>
    </w:p>
    <w:p w:rsidR="002067A4" w:rsidRPr="00AA5A62" w:rsidRDefault="002067A4" w:rsidP="002067A4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3) مدیر محترم روابط عمومی جهت استحضار و صدور دستور تهیه خبر و درج در وب سایت دانشگاه.</w:t>
      </w:r>
    </w:p>
    <w:p w:rsidR="00F25FF0" w:rsidRDefault="00F25FF0">
      <w:pPr>
        <w:rPr>
          <w:rFonts w:hint="cs"/>
        </w:rPr>
      </w:pPr>
    </w:p>
    <w:sectPr w:rsidR="00F25FF0" w:rsidSect="009C2AA4">
      <w:headerReference w:type="default" r:id="rId7"/>
      <w:footerReference w:type="default" r:id="rId8"/>
      <w:pgSz w:w="11907" w:h="16840" w:code="9"/>
      <w:pgMar w:top="1701" w:right="747" w:bottom="567" w:left="720" w:header="720" w:footer="28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8D" w:rsidRDefault="00A2373C" w:rsidP="000A5257">
    <w:pPr>
      <w:pStyle w:val="Footer"/>
      <w:bidi/>
      <w:jc w:val="center"/>
      <w:rPr>
        <w:rFonts w:cs="B Nazanin" w:hint="cs"/>
        <w:b/>
        <w:bCs/>
        <w:sz w:val="18"/>
        <w:szCs w:val="18"/>
        <w:rtl/>
        <w:lang w:bidi="fa-IR"/>
      </w:rPr>
    </w:pPr>
    <w:r>
      <w:rPr>
        <w:rFonts w:cs="B Nazanin" w:hint="cs"/>
        <w:b/>
        <w:bCs/>
        <w:noProof/>
        <w:sz w:val="18"/>
        <w:szCs w:val="18"/>
        <w:rtl/>
        <w:lang w:eastAsia="en-US"/>
      </w:rPr>
      <w:pict>
        <v:line id="_x0000_s2049" style="position:absolute;left:0;text-align:left;flip:x;z-index:251660288" from="36pt,-1.55pt" to="495pt,-1.55pt" o:allowincell="f" strokeweight="3pt">
          <v:stroke linestyle="thickThin"/>
        </v:line>
      </w:pict>
    </w:r>
    <w:r w:rsidRPr="00BD7F0A">
      <w:rPr>
        <w:rFonts w:cs="B Nazanin" w:hint="cs"/>
        <w:b/>
        <w:bCs/>
        <w:sz w:val="18"/>
        <w:szCs w:val="18"/>
        <w:rtl/>
        <w:lang w:bidi="fa-IR"/>
      </w:rPr>
      <w:t>آدرس: تبر</w:t>
    </w:r>
    <w:r w:rsidRPr="00BD7F0A">
      <w:rPr>
        <w:rFonts w:cs="B Nazanin" w:hint="cs"/>
        <w:b/>
        <w:bCs/>
        <w:sz w:val="18"/>
        <w:szCs w:val="18"/>
        <w:rtl/>
        <w:lang w:bidi="fa-IR"/>
      </w:rPr>
      <w:t>یز- خیابان آزادی- خیابان گلگشت- روبروی بیمارستان امام رضا(ع)- ساختمان مرکزی دانشگاه علوم پزشکی تبریز</w:t>
    </w:r>
  </w:p>
  <w:p w:rsidR="000A5257" w:rsidRDefault="00A2373C" w:rsidP="00FB01BF">
    <w:pPr>
      <w:pStyle w:val="Footer"/>
      <w:bidi/>
      <w:jc w:val="center"/>
    </w:pPr>
    <w:r>
      <w:rPr>
        <w:rFonts w:cs="B Nazanin" w:hint="cs"/>
        <w:b/>
        <w:bCs/>
        <w:sz w:val="18"/>
        <w:szCs w:val="18"/>
        <w:rtl/>
        <w:lang w:bidi="fa-IR"/>
      </w:rPr>
      <w:t>تلفن:25-3355921</w:t>
    </w:r>
    <w:r>
      <w:rPr>
        <w:rFonts w:cs="B Nazanin"/>
        <w:b/>
        <w:bCs/>
        <w:sz w:val="18"/>
        <w:szCs w:val="18"/>
        <w:lang w:bidi="fa-IR"/>
      </w:rPr>
      <w:t xml:space="preserve">         </w:t>
    </w:r>
    <w:r>
      <w:rPr>
        <w:rFonts w:cs="B Nazanin" w:hint="cs"/>
        <w:b/>
        <w:bCs/>
        <w:sz w:val="18"/>
        <w:szCs w:val="18"/>
        <w:rtl/>
        <w:lang w:bidi="fa-IR"/>
      </w:rPr>
      <w:t>دورنویس</w:t>
    </w:r>
    <w:r>
      <w:rPr>
        <w:rFonts w:cs="B Nazanin"/>
        <w:b/>
        <w:bCs/>
        <w:sz w:val="18"/>
        <w:szCs w:val="18"/>
        <w:lang w:bidi="fa-IR"/>
      </w:rPr>
      <w:t>:</w:t>
    </w:r>
    <w:r>
      <w:rPr>
        <w:rFonts w:cs="B Nazanin" w:hint="cs"/>
        <w:b/>
        <w:bCs/>
        <w:sz w:val="18"/>
        <w:szCs w:val="18"/>
        <w:rtl/>
        <w:lang w:bidi="fa-IR"/>
      </w:rPr>
      <w:t xml:space="preserve"> 3355944  </w:t>
    </w:r>
    <w:r>
      <w:rPr>
        <w:rFonts w:cs="B Nazanin"/>
        <w:b/>
        <w:bCs/>
        <w:sz w:val="18"/>
        <w:szCs w:val="18"/>
        <w:lang w:bidi="fa-IR"/>
      </w:rPr>
      <w:t xml:space="preserve">                   </w:t>
    </w:r>
    <w:r>
      <w:rPr>
        <w:rFonts w:cs="B Nazanin" w:hint="cs"/>
        <w:b/>
        <w:bCs/>
        <w:sz w:val="18"/>
        <w:szCs w:val="18"/>
        <w:rtl/>
        <w:lang w:bidi="fa-IR"/>
      </w:rPr>
      <w:t xml:space="preserve">وب سایت مرکزی دانشگاه   </w:t>
    </w:r>
    <w:hyperlink r:id="rId1" w:history="1">
      <w:r w:rsidRPr="00DA6D82">
        <w:rPr>
          <w:rStyle w:val="Hyperlink"/>
          <w:rFonts w:cs="B Nazanin"/>
          <w:b/>
          <w:bCs/>
          <w:sz w:val="18"/>
          <w:szCs w:val="18"/>
          <w:lang w:bidi="fa-IR"/>
        </w:rPr>
        <w:t>www.tbzmed.ac.ir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60" w:type="dxa"/>
      <w:tblInd w:w="2088" w:type="dxa"/>
      <w:tblLook w:val="01E0"/>
    </w:tblPr>
    <w:tblGrid>
      <w:gridCol w:w="4860"/>
      <w:gridCol w:w="3600"/>
    </w:tblGrid>
    <w:tr w:rsidR="00472261">
      <w:trPr>
        <w:trHeight w:val="1380"/>
      </w:trPr>
      <w:tc>
        <w:tcPr>
          <w:tcW w:w="4860" w:type="dxa"/>
        </w:tcPr>
        <w:p w:rsidR="00472261" w:rsidRPr="00EB2774" w:rsidRDefault="00A2373C" w:rsidP="00EB2774">
          <w:pPr>
            <w:pStyle w:val="Header"/>
            <w:jc w:val="right"/>
            <w:rPr>
              <w:rFonts w:cs="Traffic" w:hint="cs"/>
              <w:rtl/>
              <w:lang w:bidi="fa-IR"/>
            </w:rPr>
          </w:pPr>
          <w:r>
            <w:rPr>
              <w:rFonts w:cs="Traffic" w:hint="cs"/>
              <w:rtl/>
              <w:lang w:bidi="fa-IR"/>
            </w:rPr>
            <w:t>بسمه تعالی</w:t>
          </w:r>
        </w:p>
      </w:tc>
      <w:tc>
        <w:tcPr>
          <w:tcW w:w="3600" w:type="dxa"/>
        </w:tcPr>
        <w:p w:rsidR="00472261" w:rsidRPr="008F5E28" w:rsidRDefault="00A2373C" w:rsidP="008F5E28">
          <w:pPr>
            <w:pStyle w:val="Header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84.75pt">
                <v:imagedata r:id="rId1" o:title="wpeE"/>
              </v:shape>
            </w:pict>
          </w:r>
        </w:p>
      </w:tc>
    </w:tr>
  </w:tbl>
  <w:p w:rsidR="00472261" w:rsidRPr="008F5E28" w:rsidRDefault="00A2373C" w:rsidP="008F5E2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0085"/>
    <w:multiLevelType w:val="hybridMultilevel"/>
    <w:tmpl w:val="0F50F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067A4"/>
    <w:rsid w:val="002067A4"/>
    <w:rsid w:val="00976098"/>
    <w:rsid w:val="00A2373C"/>
    <w:rsid w:val="00F25FF0"/>
    <w:rsid w:val="00F7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67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67A4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rsid w:val="002067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67A4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Hyperlink">
    <w:name w:val="Hyperlink"/>
    <w:rsid w:val="002067A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2067A4"/>
    <w:pPr>
      <w:bidi/>
    </w:pPr>
    <w:rPr>
      <w:rFonts w:eastAsia="Times New Roman" w:cs="B Nazanin"/>
      <w:sz w:val="32"/>
      <w:szCs w:val="32"/>
      <w:lang/>
    </w:rPr>
  </w:style>
  <w:style w:type="character" w:customStyle="1" w:styleId="BodyTextChar">
    <w:name w:val="Body Text Char"/>
    <w:basedOn w:val="DefaultParagraphFont"/>
    <w:link w:val="BodyText"/>
    <w:rsid w:val="002067A4"/>
    <w:rPr>
      <w:rFonts w:ascii="Times New Roman" w:eastAsia="Times New Roman" w:hAnsi="Times New Roman" w:cs="B Nazanin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chargoon\application\didgah\fileWorkingDirectory\File_8281997_cd791649-70a7-44b9-a928-366da8e1fa7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bzmed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Company>********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1</cp:revision>
  <dcterms:created xsi:type="dcterms:W3CDTF">2013-03-21T12:31:00Z</dcterms:created>
  <dcterms:modified xsi:type="dcterms:W3CDTF">2013-03-21T12:31:00Z</dcterms:modified>
</cp:coreProperties>
</file>